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1A7" w:rsidRDefault="008B25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по проведению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профориентационной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работе по </w:t>
      </w:r>
      <w:proofErr w:type="spellStart"/>
      <w:r>
        <w:rPr>
          <w:rFonts w:ascii="Times New Roman" w:hAnsi="Times New Roman" w:cs="Times New Roman"/>
          <w:sz w:val="32"/>
          <w:szCs w:val="32"/>
        </w:rPr>
        <w:t>Новокиенской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СШ.</w:t>
      </w:r>
    </w:p>
    <w:p w:rsidR="008B25E1" w:rsidRDefault="008B25E1">
      <w:pPr>
        <w:rPr>
          <w:rFonts w:ascii="Times New Roman" w:hAnsi="Times New Roman" w:cs="Times New Roman"/>
          <w:sz w:val="32"/>
          <w:szCs w:val="32"/>
        </w:rPr>
      </w:pPr>
    </w:p>
    <w:p w:rsidR="008B25E1" w:rsidRDefault="008B25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Новокиенской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средней школе была проведена работа  по ознакомлению выпускников 2018 года  с перечнем организаций и специальностей  бесплатного обучения  </w:t>
      </w:r>
      <w:proofErr w:type="gramStart"/>
      <w:r>
        <w:rPr>
          <w:rFonts w:ascii="Times New Roman" w:hAnsi="Times New Roman" w:cs="Times New Roman"/>
          <w:sz w:val="32"/>
          <w:szCs w:val="32"/>
        </w:rPr>
        <w:t>согласно Программы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развития  продуктивной занятости и массового предпринимательства на 2017-2021  года. </w:t>
      </w:r>
    </w:p>
    <w:p w:rsidR="008B25E1" w:rsidRDefault="008B25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235742" cy="3142182"/>
            <wp:effectExtent l="19050" t="0" r="3008" b="0"/>
            <wp:docPr id="1" name="Рисунок 1" descr="C:\Users\пользователь\Desktop\20180428_114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80428_1149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345" cy="3140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5E1" w:rsidRDefault="008B25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004253" cy="3003256"/>
            <wp:effectExtent l="19050" t="0" r="5897" b="0"/>
            <wp:docPr id="2" name="Рисунок 2" descr="C:\Users\пользователь\Desktop\20180428_114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0180428_1149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962" cy="3001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5E1" w:rsidRDefault="008B25E1">
      <w:pPr>
        <w:rPr>
          <w:rFonts w:ascii="Times New Roman" w:hAnsi="Times New Roman" w:cs="Times New Roman"/>
          <w:sz w:val="32"/>
          <w:szCs w:val="32"/>
        </w:rPr>
      </w:pPr>
    </w:p>
    <w:p w:rsidR="008B25E1" w:rsidRDefault="008B25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940425" cy="3565091"/>
            <wp:effectExtent l="19050" t="0" r="3175" b="0"/>
            <wp:docPr id="3" name="Рисунок 3" descr="C:\Users\пользователь\Desktop\20180428_114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20180428_1149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5E1" w:rsidRDefault="008B25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3565091"/>
            <wp:effectExtent l="19050" t="0" r="3175" b="0"/>
            <wp:docPr id="4" name="Рисунок 4" descr="C:\Users\пользователь\Desktop\20180428_114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20180428_1149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5E1" w:rsidRDefault="008B25E1">
      <w:pPr>
        <w:rPr>
          <w:rFonts w:ascii="Times New Roman" w:hAnsi="Times New Roman" w:cs="Times New Roman"/>
          <w:sz w:val="32"/>
          <w:szCs w:val="32"/>
        </w:rPr>
      </w:pPr>
    </w:p>
    <w:p w:rsidR="008B25E1" w:rsidRPr="008B25E1" w:rsidRDefault="000A291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Заместитель директора по ВР  Пильник О. Я.</w:t>
      </w:r>
    </w:p>
    <w:sectPr w:rsidR="008B25E1" w:rsidRPr="008B25E1" w:rsidSect="002B5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8B25E1"/>
    <w:rsid w:val="000A2919"/>
    <w:rsid w:val="002B51A7"/>
    <w:rsid w:val="008B25E1"/>
    <w:rsid w:val="00995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5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2018-04-28T05:57:00Z</dcterms:created>
  <dcterms:modified xsi:type="dcterms:W3CDTF">2018-05-15T03:24:00Z</dcterms:modified>
</cp:coreProperties>
</file>